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17C">
        <w:rPr>
          <w:rFonts w:ascii="Times New Roman" w:hAnsi="Times New Roman" w:cs="Times New Roman"/>
          <w:b/>
          <w:bCs/>
          <w:sz w:val="28"/>
          <w:szCs w:val="28"/>
        </w:rPr>
        <w:t>20 ноября по 27 декабря</w:t>
      </w:r>
      <w:bookmarkStart w:id="0" w:name="_GoBack"/>
      <w:bookmarkEnd w:id="0"/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C425F7" w:rsidRPr="00937496" w:rsidRDefault="00340D46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937496" w:rsidRPr="0093749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937496" w:rsidRPr="00937496">
                <w:rPr>
                  <w:rStyle w:val="a4"/>
                  <w:rFonts w:ascii="Inter" w:hAnsi="Inter"/>
                  <w:spacing w:val="-5"/>
                  <w:sz w:val="26"/>
                  <w:szCs w:val="26"/>
                  <w:shd w:val="clear" w:color="auto" w:fill="FFFFFF"/>
                </w:rPr>
                <w:t>О внесении изменений в некоторые акты Правительства Российской Федерации».</w:t>
              </w:r>
            </w:hyperlink>
          </w:p>
          <w:p w:rsidR="00BD5E1F" w:rsidRDefault="00BD5E1F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E1F" w:rsidRPr="00C26234" w:rsidRDefault="00BD5E1F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941" w:rsidRPr="003741AE" w:rsidRDefault="0093749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93749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96">
              <w:rPr>
                <w:rFonts w:ascii="Times New Roman" w:hAnsi="Times New Roman" w:cs="Times New Roman"/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5953" w:type="dxa"/>
          </w:tcPr>
          <w:p w:rsidR="00C26234" w:rsidRDefault="00937496" w:rsidP="0093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Обусловлено н</w:t>
            </w:r>
            <w:r w:rsidRPr="00937496">
              <w:rPr>
                <w:rFonts w:ascii="Times New Roman" w:hAnsi="Times New Roman" w:cs="Times New Roman"/>
                <w:sz w:val="26"/>
                <w:szCs w:val="26"/>
              </w:rPr>
              <w:t>еобходимость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37496">
              <w:rPr>
                <w:rFonts w:ascii="Times New Roman" w:hAnsi="Times New Roman" w:cs="Times New Roman"/>
                <w:sz w:val="26"/>
                <w:szCs w:val="26"/>
              </w:rPr>
              <w:t xml:space="preserve"> продления установленных постановлениями Правительства Российской Федерации от 4 апреля 2022 г. № 579 «Об установлении особенностей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с заменой строительных ресурсов на аналоги, особенностей и случаев проведения государственной экспертизы проектной документации» и особенности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утвержденные постановлением Правительства Российской Федерации от 2 апреля 2022 г. № 575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37496" w:rsidRPr="003741AE" w:rsidRDefault="00937496" w:rsidP="0093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целью у</w:t>
            </w:r>
            <w:r w:rsidRPr="00937496">
              <w:rPr>
                <w:rFonts w:ascii="Times New Roman" w:hAnsi="Times New Roman" w:cs="Times New Roman"/>
                <w:sz w:val="26"/>
                <w:szCs w:val="26"/>
              </w:rPr>
              <w:t xml:space="preserve">прощения процедуры строительства и ускорение инвестиционно-строительный цикла, обеспечения недопущения срыва сроков реализации инвестиционных </w:t>
            </w:r>
            <w:r w:rsidRPr="009374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 в условиях внешнего санкционного давления.</w:t>
            </w: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C425F7" w:rsidRPr="00782F43" w:rsidRDefault="00340D46" w:rsidP="001D1F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hyperlink r:id="rId11" w:history="1">
              <w:r w:rsidR="00782F43" w:rsidRPr="00782F43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Проект приказа Минстроя России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доме».</w:t>
              </w:r>
            </w:hyperlink>
          </w:p>
          <w:p w:rsidR="00BD5E1F" w:rsidRPr="00782F43" w:rsidRDefault="00BD5E1F" w:rsidP="001D1F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D5E1F" w:rsidRPr="000C26CD" w:rsidRDefault="00BD5E1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C26CD" w:rsidRDefault="00782F4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782F43" w:rsidRPr="00782F43" w:rsidRDefault="00782F43" w:rsidP="00782F43">
            <w:pPr>
              <w:shd w:val="clear" w:color="auto" w:fill="FFFFFF"/>
              <w:spacing w:line="302" w:lineRule="atLeast"/>
              <w:ind w:firstLine="7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Проектом приказа утверждается форма заявления о переустройстве и (или) перепланировке помещения </w:t>
            </w:r>
            <w:r w:rsidRPr="00782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‎в многоквартирном доме согласно приложению № 1 к настоящему приказу, а также форма документа, подтверждающего принятие решения о согласовании или об отказе в согласовании переустройства и (или) перепланировки помещения </w:t>
            </w:r>
            <w:r w:rsidRPr="00782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‎в многоквартирном доме, согласно приложению № 2 к настоящему приказу.</w:t>
            </w:r>
          </w:p>
          <w:p w:rsidR="00782F43" w:rsidRPr="00782F43" w:rsidRDefault="00782F43" w:rsidP="00782F43">
            <w:pPr>
              <w:shd w:val="clear" w:color="auto" w:fill="FFFFFF"/>
              <w:spacing w:line="322" w:lineRule="atLeast"/>
              <w:ind w:firstLine="7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Настоящий приказ вступает в силу со дня вступления в силу постановления Правительства Российской Федерации о признании утратившими силу постановления Правительства Российской Федерации от 28 апреля 2005 г.  № 266 «Об утверждении формы заявления о переустройстве и (или) перепланировке жилого помещения и формы документа, подтверждающего принятие решения  о согласовании переустройства и (или) перепланировки жилого помещения».</w:t>
            </w:r>
          </w:p>
          <w:p w:rsidR="00130DD0" w:rsidRDefault="00130DD0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64C" w:rsidRPr="003741AE" w:rsidTr="00C42516">
        <w:tc>
          <w:tcPr>
            <w:tcW w:w="567" w:type="dxa"/>
          </w:tcPr>
          <w:p w:rsidR="0059264C" w:rsidRDefault="0059264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:rsidR="00662EC5" w:rsidRPr="00662EC5" w:rsidRDefault="00662EC5" w:rsidP="00662EC5">
            <w:pPr>
              <w:pStyle w:val="pt-a"/>
              <w:shd w:val="clear" w:color="auto" w:fill="FFFFFF"/>
              <w:spacing w:line="302" w:lineRule="atLeast"/>
              <w:ind w:firstLine="0"/>
              <w:jc w:val="left"/>
              <w:rPr>
                <w:rStyle w:val="a4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HYPERLINK "https://regulation.gov.ru/Regulation/Npa/PublicView?npaID=143873" </w:instrText>
            </w:r>
            <w:r>
              <w:rPr>
                <w:sz w:val="26"/>
                <w:szCs w:val="26"/>
              </w:rPr>
              <w:fldChar w:fldCharType="separate"/>
            </w:r>
            <w:r w:rsidR="00782F43" w:rsidRPr="00662EC5">
              <w:rPr>
                <w:rStyle w:val="a4"/>
                <w:sz w:val="26"/>
                <w:szCs w:val="26"/>
              </w:rPr>
              <w:t xml:space="preserve">Проект постановления Правительства РФ </w:t>
            </w:r>
          </w:p>
          <w:p w:rsidR="00782F43" w:rsidRPr="00662EC5" w:rsidRDefault="00782F43" w:rsidP="00662EC5">
            <w:pPr>
              <w:pStyle w:val="pt-a"/>
              <w:shd w:val="clear" w:color="auto" w:fill="FFFFFF"/>
              <w:spacing w:line="302" w:lineRule="atLeast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662EC5">
              <w:rPr>
                <w:rStyle w:val="a4"/>
                <w:bCs/>
                <w:sz w:val="26"/>
                <w:szCs w:val="26"/>
              </w:rPr>
              <w:t>«О признании утратившими силу некоторых актов Правительства Российской Федерации»</w:t>
            </w:r>
            <w:r w:rsidR="00662EC5">
              <w:rPr>
                <w:sz w:val="26"/>
                <w:szCs w:val="26"/>
              </w:rPr>
              <w:fldChar w:fldCharType="end"/>
            </w:r>
          </w:p>
          <w:p w:rsidR="0059264C" w:rsidRDefault="0059264C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E1F" w:rsidRDefault="00BD5E1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5E1F" w:rsidRDefault="00BD5E1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9264C" w:rsidRDefault="00662EC5" w:rsidP="00592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59264C" w:rsidRDefault="0059264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662EC5" w:rsidRPr="00662EC5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В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 целях утверждения фо</w:t>
            </w:r>
            <w:r w:rsidR="000D55BA">
              <w:rPr>
                <w:rFonts w:ascii="Times New Roman" w:hAnsi="Times New Roman" w:cs="Times New Roman"/>
                <w:sz w:val="26"/>
                <w:szCs w:val="26"/>
              </w:rPr>
              <w:t xml:space="preserve">рмы заявления о переустройстве 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>и (или) переплан</w:t>
            </w:r>
            <w:r w:rsidR="000D55BA">
              <w:rPr>
                <w:rFonts w:ascii="Times New Roman" w:hAnsi="Times New Roman" w:cs="Times New Roman"/>
                <w:sz w:val="26"/>
                <w:szCs w:val="26"/>
              </w:rPr>
              <w:t>ировке, ат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также формы документа, подтверждающего принятие решения о согласовании переустройства и (или) перепланировки помещения соответствующих действующему законодательству Российской Федерации, подготовлен проект постановления Правительства Российской Федерации </w:t>
            </w:r>
          </w:p>
          <w:p w:rsidR="00662EC5" w:rsidRPr="00662EC5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‎«О признании утратившими силу некоторых актов Правительства Российской Федерации» (далее – проект постановления), которым признается утратившим силу постановление Правительства Российской Федерации от 28 апреля 2005 г. № 266 </w:t>
            </w:r>
          </w:p>
          <w:p w:rsidR="00662EC5" w:rsidRPr="00662EC5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>‎«Об утверждении формы заявления о переустройстве и (или) перепланировке жилого помещения и формы документа,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дтверждающего принятие решения  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о согласовании переустройства и (или) перепланировки жилого помещения» </w:t>
            </w:r>
          </w:p>
          <w:p w:rsidR="00662EC5" w:rsidRPr="00662EC5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‎и постановление Правительства Российской Федерации от 21 сентября 2005 г. № 578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изменения в постановление Правительства Российской Федерации </w:t>
            </w:r>
          </w:p>
          <w:p w:rsidR="0059264C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>‎от 28 апреля 2005 г. № 266».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46" w:rsidRDefault="00340D46" w:rsidP="00E30F64">
      <w:pPr>
        <w:spacing w:after="0" w:line="240" w:lineRule="auto"/>
      </w:pPr>
      <w:r>
        <w:separator/>
      </w:r>
    </w:p>
  </w:endnote>
  <w:endnote w:type="continuationSeparator" w:id="0">
    <w:p w:rsidR="00340D46" w:rsidRDefault="00340D46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46" w:rsidRDefault="00340D46" w:rsidP="00E30F64">
      <w:pPr>
        <w:spacing w:after="0" w:line="240" w:lineRule="auto"/>
      </w:pPr>
      <w:r>
        <w:separator/>
      </w:r>
    </w:p>
  </w:footnote>
  <w:footnote w:type="continuationSeparator" w:id="0">
    <w:p w:rsidR="00340D46" w:rsidRDefault="00340D46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Regulation/Npa/PublicView?npaID=143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434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CE4B-65AF-4884-AB80-B5318930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345</cp:revision>
  <cp:lastPrinted>2021-12-29T13:27:00Z</cp:lastPrinted>
  <dcterms:created xsi:type="dcterms:W3CDTF">2020-06-03T15:13:00Z</dcterms:created>
  <dcterms:modified xsi:type="dcterms:W3CDTF">2023-12-26T14:48:00Z</dcterms:modified>
</cp:coreProperties>
</file>